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DEF35" w14:textId="0496BB00" w:rsidR="007515E4" w:rsidRDefault="009708C0" w:rsidP="008D672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Century Schoolbook" w:eastAsia="Century Schoolbook" w:hAnsi="Century Schoolbook" w:cs="Century Schoolbook"/>
          <w:noProof/>
          <w:color w:val="017649"/>
          <w:sz w:val="16"/>
          <w:szCs w:val="16"/>
        </w:rPr>
        <w:drawing>
          <wp:inline distT="0" distB="0" distL="0" distR="0" wp14:anchorId="48AA41AF" wp14:editId="75C327F2">
            <wp:extent cx="2343150" cy="1514170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8229" r="8198" b="12362"/>
                    <a:stretch>
                      <a:fillRect/>
                    </a:stretch>
                  </pic:blipFill>
                  <pic:spPr>
                    <a:xfrm>
                      <a:off x="0" y="0"/>
                      <a:ext cx="2373645" cy="15338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B18EF5" w14:textId="05730894" w:rsidR="009708C0" w:rsidRPr="00D75FB5" w:rsidRDefault="000A21DF" w:rsidP="008D672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75FB5">
        <w:rPr>
          <w:rFonts w:ascii="Times New Roman" w:hAnsi="Times New Roman" w:cs="Times New Roman"/>
          <w:b/>
          <w:sz w:val="18"/>
          <w:szCs w:val="18"/>
        </w:rPr>
        <w:t>9201 University City Blvd.</w:t>
      </w:r>
    </w:p>
    <w:p w14:paraId="291CBBE8" w14:textId="12BE5623" w:rsidR="000A21DF" w:rsidRPr="00D75FB5" w:rsidRDefault="000A21DF" w:rsidP="008D672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75FB5">
        <w:rPr>
          <w:rFonts w:ascii="Times New Roman" w:hAnsi="Times New Roman" w:cs="Times New Roman"/>
          <w:b/>
          <w:sz w:val="18"/>
          <w:szCs w:val="18"/>
        </w:rPr>
        <w:t>Charlotte, NC 28223</w:t>
      </w:r>
    </w:p>
    <w:p w14:paraId="2AFB2733" w14:textId="0EBD9BFD" w:rsidR="000A21DF" w:rsidRPr="00D75FB5" w:rsidRDefault="000A21DF" w:rsidP="008D672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75FB5">
        <w:rPr>
          <w:rFonts w:ascii="Times New Roman" w:hAnsi="Times New Roman" w:cs="Times New Roman"/>
          <w:b/>
          <w:sz w:val="18"/>
          <w:szCs w:val="18"/>
        </w:rPr>
        <w:t>704.687.5717</w:t>
      </w:r>
    </w:p>
    <w:p w14:paraId="4CEB0D4A" w14:textId="690CA682" w:rsidR="000A21DF" w:rsidRDefault="00350BFF" w:rsidP="008D6728">
      <w:pPr>
        <w:jc w:val="center"/>
        <w:rPr>
          <w:rFonts w:ascii="Arial" w:hAnsi="Arial" w:cs="Arial"/>
          <w:sz w:val="20"/>
          <w:szCs w:val="20"/>
        </w:rPr>
      </w:pPr>
      <w:hyperlink r:id="rId9" w:history="1">
        <w:r w:rsidR="000A21DF" w:rsidRPr="00592CF2">
          <w:rPr>
            <w:rStyle w:val="Hyperlink"/>
            <w:rFonts w:ascii="Arial" w:hAnsi="Arial" w:cs="Arial"/>
            <w:sz w:val="20"/>
            <w:szCs w:val="20"/>
          </w:rPr>
          <w:t>https://provost.charlotte.edu/academic-budget-personnel/academic-budget-and-personnel</w:t>
        </w:r>
      </w:hyperlink>
    </w:p>
    <w:p w14:paraId="3ABFB330" w14:textId="77777777" w:rsidR="00FD084B" w:rsidRPr="00AF3B96" w:rsidRDefault="00FD084B" w:rsidP="008D6728">
      <w:pPr>
        <w:jc w:val="center"/>
        <w:rPr>
          <w:rFonts w:ascii="Arial" w:hAnsi="Arial" w:cs="Arial"/>
          <w:b/>
          <w:color w:val="00703C"/>
          <w:sz w:val="26"/>
          <w:szCs w:val="26"/>
        </w:rPr>
      </w:pPr>
      <w:r w:rsidRPr="00AF3B96">
        <w:rPr>
          <w:rFonts w:ascii="Arial" w:hAnsi="Arial" w:cs="Arial"/>
          <w:b/>
          <w:color w:val="00703C"/>
          <w:sz w:val="26"/>
          <w:szCs w:val="26"/>
        </w:rPr>
        <w:t>Summer</w:t>
      </w:r>
      <w:r w:rsidR="00AF3F7A" w:rsidRPr="00AF3B96">
        <w:rPr>
          <w:rFonts w:ascii="Arial" w:hAnsi="Arial" w:cs="Arial"/>
          <w:b/>
          <w:color w:val="00703C"/>
          <w:sz w:val="26"/>
          <w:szCs w:val="26"/>
        </w:rPr>
        <w:t xml:space="preserve"> </w:t>
      </w:r>
      <w:r w:rsidR="00CC5140" w:rsidRPr="00AF3B96">
        <w:rPr>
          <w:rFonts w:ascii="Arial" w:hAnsi="Arial" w:cs="Arial"/>
          <w:b/>
          <w:color w:val="00703C"/>
          <w:sz w:val="26"/>
          <w:szCs w:val="26"/>
        </w:rPr>
        <w:t xml:space="preserve">Adjunct / </w:t>
      </w:r>
      <w:r w:rsidR="007515E4" w:rsidRPr="00AF3B96">
        <w:rPr>
          <w:rFonts w:ascii="Arial" w:hAnsi="Arial" w:cs="Arial"/>
          <w:b/>
          <w:color w:val="00703C"/>
          <w:sz w:val="26"/>
          <w:szCs w:val="26"/>
        </w:rPr>
        <w:t xml:space="preserve">Part-Time </w:t>
      </w:r>
      <w:r w:rsidR="00AF3F7A" w:rsidRPr="00AF3B96">
        <w:rPr>
          <w:rFonts w:ascii="Arial" w:hAnsi="Arial" w:cs="Arial"/>
          <w:b/>
          <w:color w:val="00703C"/>
          <w:sz w:val="26"/>
          <w:szCs w:val="26"/>
        </w:rPr>
        <w:t>Faculty</w:t>
      </w:r>
    </w:p>
    <w:p w14:paraId="674A0576" w14:textId="77777777" w:rsidR="00D728C6" w:rsidRPr="00AF3B96" w:rsidRDefault="00AF3F7A" w:rsidP="008D6728">
      <w:pPr>
        <w:jc w:val="center"/>
        <w:rPr>
          <w:rFonts w:ascii="Arial" w:hAnsi="Arial" w:cs="Arial"/>
          <w:b/>
          <w:color w:val="00703C"/>
          <w:sz w:val="26"/>
          <w:szCs w:val="26"/>
        </w:rPr>
      </w:pPr>
      <w:r w:rsidRPr="00AF3B96">
        <w:rPr>
          <w:rFonts w:ascii="Arial" w:hAnsi="Arial" w:cs="Arial"/>
          <w:b/>
          <w:color w:val="00703C"/>
          <w:sz w:val="26"/>
          <w:szCs w:val="26"/>
        </w:rPr>
        <w:t xml:space="preserve">Employment </w:t>
      </w:r>
      <w:r w:rsidR="00FD084B" w:rsidRPr="00AF3B96">
        <w:rPr>
          <w:rFonts w:ascii="Arial" w:hAnsi="Arial" w:cs="Arial"/>
          <w:b/>
          <w:color w:val="00703C"/>
          <w:sz w:val="26"/>
          <w:szCs w:val="26"/>
        </w:rPr>
        <w:t>Process</w:t>
      </w:r>
    </w:p>
    <w:p w14:paraId="1DC07595" w14:textId="77777777" w:rsidR="00DD0E4F" w:rsidRDefault="00DD0E4F" w:rsidP="00A82885">
      <w:pPr>
        <w:rPr>
          <w:rFonts w:ascii="Arial" w:hAnsi="Arial" w:cs="Arial"/>
          <w:b/>
          <w:sz w:val="20"/>
          <w:szCs w:val="20"/>
        </w:rPr>
      </w:pPr>
    </w:p>
    <w:p w14:paraId="7951339A" w14:textId="0103F750" w:rsidR="00CC5140" w:rsidRPr="00D75FB5" w:rsidRDefault="00F947F0" w:rsidP="00AF3B96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D75FB5">
        <w:rPr>
          <w:rFonts w:ascii="Arial" w:hAnsi="Arial" w:cs="Arial"/>
          <w:sz w:val="20"/>
          <w:szCs w:val="20"/>
        </w:rPr>
        <w:t xml:space="preserve">Adjunct / Part-time faculty </w:t>
      </w:r>
      <w:r w:rsidRPr="00D75FB5">
        <w:rPr>
          <w:rFonts w:ascii="Arial" w:hAnsi="Arial" w:cs="Arial"/>
          <w:sz w:val="20"/>
          <w:szCs w:val="20"/>
          <w:u w:val="single"/>
        </w:rPr>
        <w:t>paid through the Summer School office</w:t>
      </w:r>
      <w:r w:rsidR="00B6680E" w:rsidRPr="00D75FB5">
        <w:rPr>
          <w:rFonts w:ascii="Arial" w:hAnsi="Arial" w:cs="Arial"/>
          <w:sz w:val="20"/>
          <w:szCs w:val="20"/>
          <w:u w:val="single"/>
        </w:rPr>
        <w:t xml:space="preserve"> and their </w:t>
      </w:r>
      <w:r w:rsidRPr="00D75FB5">
        <w:rPr>
          <w:rFonts w:ascii="Arial" w:hAnsi="Arial" w:cs="Arial"/>
          <w:sz w:val="20"/>
          <w:szCs w:val="20"/>
          <w:u w:val="single"/>
        </w:rPr>
        <w:t>budget</w:t>
      </w:r>
      <w:r w:rsidR="00B6680E" w:rsidRPr="00D75FB5">
        <w:rPr>
          <w:rFonts w:ascii="Arial" w:hAnsi="Arial" w:cs="Arial"/>
          <w:sz w:val="20"/>
          <w:szCs w:val="20"/>
          <w:u w:val="single"/>
        </w:rPr>
        <w:t xml:space="preserve"> </w:t>
      </w:r>
      <w:r w:rsidRPr="00D75FB5">
        <w:rPr>
          <w:rFonts w:ascii="Arial" w:hAnsi="Arial" w:cs="Arial"/>
          <w:sz w:val="20"/>
          <w:szCs w:val="20"/>
          <w:u w:val="single"/>
        </w:rPr>
        <w:t>do</w:t>
      </w:r>
      <w:r w:rsidR="00AF50AD" w:rsidRPr="00D75FB5">
        <w:rPr>
          <w:rFonts w:ascii="Arial" w:hAnsi="Arial" w:cs="Arial"/>
          <w:sz w:val="20"/>
          <w:szCs w:val="20"/>
          <w:u w:val="single"/>
        </w:rPr>
        <w:t>es</w:t>
      </w:r>
      <w:r w:rsidRPr="00D75FB5">
        <w:rPr>
          <w:rFonts w:ascii="Arial" w:hAnsi="Arial" w:cs="Arial"/>
          <w:sz w:val="20"/>
          <w:szCs w:val="20"/>
          <w:u w:val="single"/>
        </w:rPr>
        <w:t xml:space="preserve"> not </w:t>
      </w:r>
      <w:r w:rsidRPr="00D75FB5">
        <w:rPr>
          <w:rFonts w:ascii="Arial" w:hAnsi="Arial" w:cs="Arial"/>
          <w:sz w:val="20"/>
          <w:szCs w:val="20"/>
        </w:rPr>
        <w:t xml:space="preserve">require </w:t>
      </w:r>
      <w:r w:rsidR="00B93D27" w:rsidRPr="00D75FB5">
        <w:rPr>
          <w:rFonts w:ascii="Arial" w:hAnsi="Arial" w:cs="Arial"/>
          <w:sz w:val="20"/>
          <w:szCs w:val="20"/>
        </w:rPr>
        <w:t>a Summary (</w:t>
      </w:r>
      <w:r w:rsidR="00CC5140" w:rsidRPr="00D75FB5">
        <w:rPr>
          <w:rFonts w:ascii="Arial" w:hAnsi="Arial" w:cs="Arial"/>
          <w:sz w:val="20"/>
          <w:szCs w:val="20"/>
        </w:rPr>
        <w:t>AA-16)</w:t>
      </w:r>
      <w:r w:rsidR="00AF3B96" w:rsidRPr="00D75FB5">
        <w:rPr>
          <w:rFonts w:ascii="Arial" w:hAnsi="Arial" w:cs="Arial"/>
          <w:sz w:val="20"/>
          <w:szCs w:val="20"/>
        </w:rPr>
        <w:t xml:space="preserve"> or </w:t>
      </w:r>
      <w:r w:rsidR="00CC5140" w:rsidRPr="00D75FB5">
        <w:rPr>
          <w:rFonts w:ascii="Arial" w:hAnsi="Arial" w:cs="Arial"/>
          <w:sz w:val="20"/>
          <w:szCs w:val="20"/>
        </w:rPr>
        <w:t xml:space="preserve">contracts (AA-15) </w:t>
      </w:r>
      <w:r w:rsidRPr="00D75FB5">
        <w:rPr>
          <w:rFonts w:ascii="Arial" w:hAnsi="Arial" w:cs="Arial"/>
          <w:sz w:val="20"/>
          <w:szCs w:val="20"/>
        </w:rPr>
        <w:t>to be submitted to AA.</w:t>
      </w:r>
      <w:r w:rsidR="00B93D27" w:rsidRPr="00D75FB5">
        <w:rPr>
          <w:rFonts w:ascii="Arial" w:hAnsi="Arial" w:cs="Arial"/>
          <w:sz w:val="20"/>
          <w:szCs w:val="20"/>
        </w:rPr>
        <w:t xml:space="preserve"> Instead, t</w:t>
      </w:r>
      <w:r w:rsidR="00CC5140" w:rsidRPr="00D75FB5">
        <w:rPr>
          <w:rFonts w:ascii="Arial" w:hAnsi="Arial" w:cs="Arial"/>
          <w:sz w:val="20"/>
          <w:szCs w:val="20"/>
        </w:rPr>
        <w:t xml:space="preserve">he </w:t>
      </w:r>
      <w:r w:rsidR="00DD0E4F" w:rsidRPr="00D75FB5">
        <w:rPr>
          <w:rFonts w:ascii="Arial" w:hAnsi="Arial" w:cs="Arial"/>
          <w:sz w:val="20"/>
          <w:szCs w:val="20"/>
        </w:rPr>
        <w:t>Summer School</w:t>
      </w:r>
      <w:r w:rsidR="00CC5140" w:rsidRPr="00D75FB5">
        <w:rPr>
          <w:rFonts w:ascii="Arial" w:hAnsi="Arial" w:cs="Arial"/>
          <w:sz w:val="20"/>
          <w:szCs w:val="20"/>
        </w:rPr>
        <w:t xml:space="preserve"> office </w:t>
      </w:r>
      <w:r w:rsidR="00DD0E4F" w:rsidRPr="00D75FB5">
        <w:rPr>
          <w:rFonts w:ascii="Arial" w:hAnsi="Arial" w:cs="Arial"/>
          <w:sz w:val="20"/>
          <w:szCs w:val="20"/>
        </w:rPr>
        <w:t>will send a</w:t>
      </w:r>
      <w:r w:rsidR="00AF3B96" w:rsidRPr="00D75FB5">
        <w:rPr>
          <w:rFonts w:ascii="Arial" w:hAnsi="Arial" w:cs="Arial"/>
          <w:sz w:val="20"/>
          <w:szCs w:val="20"/>
        </w:rPr>
        <w:t xml:space="preserve"> hire letter to f</w:t>
      </w:r>
      <w:r w:rsidR="00AF50AD" w:rsidRPr="00D75FB5">
        <w:rPr>
          <w:rFonts w:ascii="Arial" w:hAnsi="Arial" w:cs="Arial"/>
          <w:sz w:val="20"/>
          <w:szCs w:val="20"/>
        </w:rPr>
        <w:t>aculty</w:t>
      </w:r>
      <w:r w:rsidR="00DD0E4F" w:rsidRPr="00D75FB5">
        <w:rPr>
          <w:rFonts w:ascii="Arial" w:hAnsi="Arial" w:cs="Arial"/>
          <w:sz w:val="20"/>
          <w:szCs w:val="20"/>
        </w:rPr>
        <w:t xml:space="preserve"> </w:t>
      </w:r>
      <w:r w:rsidR="00CC5140" w:rsidRPr="00D75FB5">
        <w:rPr>
          <w:rFonts w:ascii="Arial" w:hAnsi="Arial" w:cs="Arial"/>
          <w:sz w:val="20"/>
          <w:szCs w:val="20"/>
        </w:rPr>
        <w:t>being paid by the Summer School office</w:t>
      </w:r>
      <w:r w:rsidR="00DD0E4F" w:rsidRPr="00D75FB5">
        <w:rPr>
          <w:rFonts w:ascii="Arial" w:hAnsi="Arial" w:cs="Arial"/>
          <w:sz w:val="20"/>
          <w:szCs w:val="20"/>
        </w:rPr>
        <w:t>.</w:t>
      </w:r>
      <w:r w:rsidR="00A82885" w:rsidRPr="00D75FB5">
        <w:rPr>
          <w:rFonts w:ascii="Arial" w:hAnsi="Arial" w:cs="Arial"/>
          <w:sz w:val="20"/>
          <w:szCs w:val="20"/>
        </w:rPr>
        <w:t xml:space="preserve"> They will also submit the </w:t>
      </w:r>
      <w:proofErr w:type="spellStart"/>
      <w:r w:rsidR="0011487C">
        <w:rPr>
          <w:rFonts w:ascii="Arial" w:hAnsi="Arial" w:cs="Arial"/>
          <w:sz w:val="20"/>
          <w:szCs w:val="20"/>
        </w:rPr>
        <w:t>NinerWorks</w:t>
      </w:r>
      <w:proofErr w:type="spellEnd"/>
      <w:r w:rsidR="0011487C">
        <w:rPr>
          <w:rFonts w:ascii="Arial" w:hAnsi="Arial" w:cs="Arial"/>
          <w:sz w:val="20"/>
          <w:szCs w:val="20"/>
        </w:rPr>
        <w:t xml:space="preserve"> Action</w:t>
      </w:r>
      <w:r w:rsidR="00A82885" w:rsidRPr="00D75FB5">
        <w:rPr>
          <w:rFonts w:ascii="Arial" w:hAnsi="Arial" w:cs="Arial"/>
          <w:sz w:val="20"/>
          <w:szCs w:val="20"/>
        </w:rPr>
        <w:t xml:space="preserve"> for payment.</w:t>
      </w:r>
      <w:r w:rsidR="00AF50AD" w:rsidRPr="00D75FB5">
        <w:rPr>
          <w:rFonts w:ascii="Arial" w:hAnsi="Arial" w:cs="Arial"/>
          <w:sz w:val="20"/>
          <w:szCs w:val="20"/>
        </w:rPr>
        <w:t xml:space="preserve">  </w:t>
      </w:r>
      <w:r w:rsidR="00EA1613" w:rsidRPr="00D75FB5">
        <w:rPr>
          <w:rFonts w:ascii="Arial" w:hAnsi="Arial" w:cs="Arial"/>
          <w:sz w:val="20"/>
          <w:szCs w:val="20"/>
        </w:rPr>
        <w:t>Academic Affairs may need additional hiring paperwork</w:t>
      </w:r>
      <w:r w:rsidR="00126192" w:rsidRPr="00D75FB5">
        <w:rPr>
          <w:rFonts w:ascii="Arial" w:hAnsi="Arial" w:cs="Arial"/>
          <w:sz w:val="20"/>
          <w:szCs w:val="20"/>
        </w:rPr>
        <w:t xml:space="preserve"> (see checklists, below)</w:t>
      </w:r>
      <w:r w:rsidR="00EA1613" w:rsidRPr="00D75FB5">
        <w:rPr>
          <w:rFonts w:ascii="Arial" w:hAnsi="Arial" w:cs="Arial"/>
          <w:sz w:val="20"/>
          <w:szCs w:val="20"/>
        </w:rPr>
        <w:t>.</w:t>
      </w:r>
    </w:p>
    <w:p w14:paraId="3B3590A9" w14:textId="0E09302D" w:rsidR="00CC5140" w:rsidRPr="00D75FB5" w:rsidRDefault="00CC5140" w:rsidP="00F947F0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75FB5">
        <w:rPr>
          <w:rFonts w:ascii="Arial" w:hAnsi="Arial" w:cs="Arial"/>
          <w:sz w:val="20"/>
          <w:szCs w:val="20"/>
        </w:rPr>
        <w:t xml:space="preserve">If the Adjunct / Part-Time faculty hire </w:t>
      </w:r>
      <w:r w:rsidRPr="00D75FB5">
        <w:rPr>
          <w:rFonts w:ascii="Arial" w:hAnsi="Arial" w:cs="Arial"/>
          <w:sz w:val="20"/>
          <w:szCs w:val="20"/>
          <w:u w:val="single"/>
        </w:rPr>
        <w:t xml:space="preserve">will be paid </w:t>
      </w:r>
      <w:r w:rsidR="00AF50AD" w:rsidRPr="00D75FB5">
        <w:rPr>
          <w:rFonts w:ascii="Arial" w:hAnsi="Arial" w:cs="Arial"/>
          <w:sz w:val="20"/>
          <w:szCs w:val="20"/>
          <w:u w:val="single"/>
        </w:rPr>
        <w:t>using Departmental or College funding</w:t>
      </w:r>
      <w:r w:rsidRPr="00D75FB5">
        <w:rPr>
          <w:rFonts w:ascii="Arial" w:hAnsi="Arial" w:cs="Arial"/>
          <w:sz w:val="20"/>
          <w:szCs w:val="20"/>
        </w:rPr>
        <w:t xml:space="preserve"> </w:t>
      </w:r>
      <w:r w:rsidR="0011487C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11487C">
        <w:rPr>
          <w:rFonts w:ascii="Arial" w:hAnsi="Arial" w:cs="Arial"/>
          <w:sz w:val="20"/>
          <w:szCs w:val="20"/>
        </w:rPr>
        <w:t>NinerWorks</w:t>
      </w:r>
      <w:proofErr w:type="spellEnd"/>
      <w:r w:rsidR="0011487C">
        <w:rPr>
          <w:rFonts w:ascii="Arial" w:hAnsi="Arial" w:cs="Arial"/>
          <w:sz w:val="20"/>
          <w:szCs w:val="20"/>
        </w:rPr>
        <w:t xml:space="preserve"> Action Created by the Department</w:t>
      </w:r>
      <w:r w:rsidR="00A82885" w:rsidRPr="00D75FB5">
        <w:rPr>
          <w:rFonts w:ascii="Arial" w:hAnsi="Arial" w:cs="Arial"/>
          <w:sz w:val="20"/>
          <w:szCs w:val="20"/>
        </w:rPr>
        <w:t>,</w:t>
      </w:r>
      <w:r w:rsidRPr="00D75FB5">
        <w:rPr>
          <w:rFonts w:ascii="Arial" w:hAnsi="Arial" w:cs="Arial"/>
          <w:sz w:val="20"/>
          <w:szCs w:val="20"/>
        </w:rPr>
        <w:t xml:space="preserve"> contract (AA-15) and summary (AA-16) must be submitted</w:t>
      </w:r>
      <w:r w:rsidR="007B35AB">
        <w:rPr>
          <w:rFonts w:ascii="Arial" w:hAnsi="Arial" w:cs="Arial"/>
          <w:sz w:val="20"/>
          <w:szCs w:val="20"/>
        </w:rPr>
        <w:t xml:space="preserve"> in electronic format as an Excel File</w:t>
      </w:r>
      <w:r w:rsidRPr="00D75FB5">
        <w:rPr>
          <w:rFonts w:ascii="Arial" w:hAnsi="Arial" w:cs="Arial"/>
          <w:sz w:val="20"/>
          <w:szCs w:val="20"/>
        </w:rPr>
        <w:t>.</w:t>
      </w:r>
    </w:p>
    <w:p w14:paraId="175162E4" w14:textId="440592D2" w:rsidR="00AF3B96" w:rsidRPr="00D75FB5" w:rsidRDefault="00AF3B96" w:rsidP="00AF50AD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D75FB5">
        <w:rPr>
          <w:rFonts w:ascii="Arial" w:hAnsi="Arial" w:cs="Arial"/>
          <w:sz w:val="20"/>
          <w:szCs w:val="20"/>
        </w:rPr>
        <w:t>Hiring documents are to be sent to Academic Affairs</w:t>
      </w:r>
      <w:r w:rsidR="00AF50AD" w:rsidRPr="00D75FB5">
        <w:rPr>
          <w:rFonts w:ascii="Arial" w:hAnsi="Arial" w:cs="Arial"/>
          <w:sz w:val="20"/>
          <w:szCs w:val="20"/>
        </w:rPr>
        <w:t>.</w:t>
      </w:r>
    </w:p>
    <w:p w14:paraId="739ACB43" w14:textId="1FE58AAB" w:rsidR="00F023FB" w:rsidRPr="00D75FB5" w:rsidRDefault="00F023FB" w:rsidP="00AF50AD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D75FB5">
        <w:rPr>
          <w:rFonts w:ascii="Arial" w:hAnsi="Arial" w:cs="Arial"/>
          <w:sz w:val="20"/>
          <w:szCs w:val="20"/>
        </w:rPr>
        <w:t xml:space="preserve">On or before </w:t>
      </w:r>
      <w:r w:rsidR="00AF3B96" w:rsidRPr="00D75FB5">
        <w:rPr>
          <w:rFonts w:ascii="Arial" w:hAnsi="Arial" w:cs="Arial"/>
          <w:sz w:val="20"/>
          <w:szCs w:val="20"/>
        </w:rPr>
        <w:t xml:space="preserve">the </w:t>
      </w:r>
      <w:r w:rsidRPr="00D75FB5">
        <w:rPr>
          <w:rFonts w:ascii="Arial" w:hAnsi="Arial" w:cs="Arial"/>
          <w:sz w:val="20"/>
          <w:szCs w:val="20"/>
        </w:rPr>
        <w:t xml:space="preserve">new </w:t>
      </w:r>
      <w:r w:rsidR="00CC5140" w:rsidRPr="00D75FB5">
        <w:rPr>
          <w:rFonts w:ascii="Arial" w:hAnsi="Arial" w:cs="Arial"/>
          <w:sz w:val="20"/>
          <w:szCs w:val="20"/>
        </w:rPr>
        <w:t>Adjunct / Part-time f</w:t>
      </w:r>
      <w:r w:rsidRPr="00D75FB5">
        <w:rPr>
          <w:rFonts w:ascii="Arial" w:hAnsi="Arial" w:cs="Arial"/>
          <w:sz w:val="20"/>
          <w:szCs w:val="20"/>
        </w:rPr>
        <w:t>aculty members</w:t>
      </w:r>
      <w:r w:rsidR="00CC5140" w:rsidRPr="00D75FB5">
        <w:rPr>
          <w:rFonts w:ascii="Arial" w:hAnsi="Arial" w:cs="Arial"/>
          <w:sz w:val="20"/>
          <w:szCs w:val="20"/>
        </w:rPr>
        <w:t>’</w:t>
      </w:r>
      <w:r w:rsidRPr="00D75FB5">
        <w:rPr>
          <w:rFonts w:ascii="Arial" w:hAnsi="Arial" w:cs="Arial"/>
          <w:sz w:val="20"/>
          <w:szCs w:val="20"/>
        </w:rPr>
        <w:t xml:space="preserve"> first day of work they must visit Human Resources to complete the I-9 process</w:t>
      </w:r>
      <w:r w:rsidR="00CC5140" w:rsidRPr="00D75FB5">
        <w:rPr>
          <w:rFonts w:ascii="Arial" w:hAnsi="Arial" w:cs="Arial"/>
          <w:sz w:val="20"/>
          <w:szCs w:val="20"/>
        </w:rPr>
        <w:t xml:space="preserve"> (per a federal requirement)</w:t>
      </w:r>
      <w:r w:rsidR="00AF3B96" w:rsidRPr="00D75FB5">
        <w:rPr>
          <w:rFonts w:ascii="Arial" w:hAnsi="Arial" w:cs="Arial"/>
          <w:sz w:val="20"/>
          <w:szCs w:val="20"/>
        </w:rPr>
        <w:t xml:space="preserve"> and </w:t>
      </w:r>
      <w:r w:rsidR="00AF50AD" w:rsidRPr="00D75FB5">
        <w:rPr>
          <w:rFonts w:ascii="Arial" w:hAnsi="Arial" w:cs="Arial"/>
          <w:sz w:val="20"/>
          <w:szCs w:val="20"/>
        </w:rPr>
        <w:t>fill out new employee paperwork.</w:t>
      </w: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9505"/>
      </w:tblGrid>
      <w:tr w:rsidR="00CC5140" w:rsidRPr="00CC5140" w14:paraId="57BBB050" w14:textId="77777777" w:rsidTr="00AF3B96">
        <w:trPr>
          <w:trHeight w:val="432"/>
        </w:trPr>
        <w:tc>
          <w:tcPr>
            <w:tcW w:w="5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0CB00"/>
            <w:vAlign w:val="center"/>
          </w:tcPr>
          <w:p w14:paraId="5DE93C50" w14:textId="77777777" w:rsidR="007515E4" w:rsidRPr="00CC5140" w:rsidRDefault="00FD084B" w:rsidP="00A82885">
            <w:pPr>
              <w:rPr>
                <w:rFonts w:ascii="Arial" w:eastAsia="Times New Roman" w:hAnsi="Arial" w:cs="Arial"/>
                <w:b/>
                <w:color w:val="00703C"/>
                <w:sz w:val="24"/>
                <w:szCs w:val="24"/>
                <w:lang w:val="en"/>
              </w:rPr>
            </w:pPr>
            <w:r w:rsidRPr="00CC5140">
              <w:rPr>
                <w:rFonts w:ascii="Arial" w:eastAsia="Times New Roman" w:hAnsi="Arial" w:cs="Arial"/>
                <w:b/>
                <w:color w:val="00703C"/>
                <w:sz w:val="24"/>
                <w:szCs w:val="24"/>
                <w:lang w:val="en"/>
              </w:rPr>
              <w:t xml:space="preserve">New Summer </w:t>
            </w:r>
            <w:r w:rsidR="00A82885">
              <w:rPr>
                <w:rFonts w:ascii="Arial" w:eastAsia="Times New Roman" w:hAnsi="Arial" w:cs="Arial"/>
                <w:b/>
                <w:color w:val="00703C"/>
                <w:sz w:val="24"/>
                <w:szCs w:val="24"/>
                <w:lang w:val="en"/>
              </w:rPr>
              <w:t xml:space="preserve">Adjunct / </w:t>
            </w:r>
            <w:r w:rsidRPr="00CC5140">
              <w:rPr>
                <w:rFonts w:ascii="Arial" w:eastAsia="Times New Roman" w:hAnsi="Arial" w:cs="Arial"/>
                <w:b/>
                <w:color w:val="00703C"/>
                <w:sz w:val="24"/>
                <w:szCs w:val="24"/>
                <w:lang w:val="en"/>
              </w:rPr>
              <w:t>Part-Time Faculty Hire</w:t>
            </w:r>
          </w:p>
        </w:tc>
      </w:tr>
      <w:tr w:rsidR="00AF3F7A" w:rsidRPr="00A82885" w14:paraId="0ADCF669" w14:textId="77777777" w:rsidTr="00AF3B96">
        <w:trPr>
          <w:trHeight w:val="432"/>
        </w:trPr>
        <w:sdt>
          <w:sdtPr>
            <w:rPr>
              <w:rFonts w:ascii="Arial" w:hAnsi="Arial" w:cs="Arial"/>
            </w:rPr>
            <w:id w:val="1719700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double" w:sz="4" w:space="0" w:color="auto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667D270" w14:textId="77777777" w:rsidR="00AF3F7A" w:rsidRPr="00A82885" w:rsidRDefault="00E44612" w:rsidP="00DD0E4F">
                <w:pPr>
                  <w:jc w:val="center"/>
                  <w:rPr>
                    <w:rFonts w:ascii="Arial" w:hAnsi="Arial" w:cs="Arial"/>
                  </w:rPr>
                </w:pPr>
                <w:r w:rsidRPr="00A8288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729" w:type="pct"/>
            <w:tcBorders>
              <w:top w:val="doub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80109AC" w14:textId="2F3F4209" w:rsidR="00AF3F7A" w:rsidRPr="00A82885" w:rsidRDefault="00631EAB" w:rsidP="00631EAB">
            <w:pPr>
              <w:rPr>
                <w:rFonts w:ascii="Arial" w:hAnsi="Arial" w:cs="Arial"/>
              </w:rPr>
            </w:pPr>
            <w:r w:rsidRPr="00B6680E">
              <w:rPr>
                <w:rFonts w:ascii="Arial" w:hAnsi="Arial" w:cs="Arial"/>
                <w:b/>
              </w:rPr>
              <w:t>EPA Profile</w:t>
            </w:r>
            <w:r w:rsidR="00AF3B96">
              <w:rPr>
                <w:rFonts w:ascii="Arial" w:hAnsi="Arial" w:cs="Arial"/>
              </w:rPr>
              <w:t xml:space="preserve">; </w:t>
            </w:r>
            <w:r w:rsidR="00A82885">
              <w:rPr>
                <w:rFonts w:ascii="Arial" w:hAnsi="Arial" w:cs="Arial"/>
              </w:rPr>
              <w:t>A</w:t>
            </w:r>
            <w:r w:rsidR="00FD084B" w:rsidRPr="00A82885">
              <w:rPr>
                <w:rFonts w:ascii="Arial" w:hAnsi="Arial" w:cs="Arial"/>
              </w:rPr>
              <w:t xml:space="preserve">ll </w:t>
            </w:r>
            <w:r w:rsidR="00FD084B" w:rsidRPr="00A82885">
              <w:rPr>
                <w:rFonts w:ascii="Arial" w:hAnsi="Arial" w:cs="Arial"/>
                <w:u w:val="single"/>
              </w:rPr>
              <w:t xml:space="preserve">new </w:t>
            </w:r>
            <w:r w:rsidR="00FD084B" w:rsidRPr="00A82885">
              <w:rPr>
                <w:rFonts w:ascii="Arial" w:hAnsi="Arial" w:cs="Arial"/>
              </w:rPr>
              <w:t xml:space="preserve">summer </w:t>
            </w:r>
            <w:r w:rsidR="00AF3B96">
              <w:rPr>
                <w:rFonts w:ascii="Arial" w:hAnsi="Arial" w:cs="Arial"/>
              </w:rPr>
              <w:t xml:space="preserve">Adjunct / Part-time faculty </w:t>
            </w:r>
            <w:r w:rsidR="00FD084B" w:rsidRPr="00A82885">
              <w:rPr>
                <w:rFonts w:ascii="Arial" w:hAnsi="Arial" w:cs="Arial"/>
              </w:rPr>
              <w:t>hires</w:t>
            </w:r>
            <w:r w:rsidR="00A82885">
              <w:rPr>
                <w:rFonts w:ascii="Arial" w:hAnsi="Arial" w:cs="Arial"/>
              </w:rPr>
              <w:t xml:space="preserve"> m</w:t>
            </w:r>
            <w:r w:rsidR="00A82885" w:rsidRPr="00A82885">
              <w:rPr>
                <w:rFonts w:ascii="Arial" w:hAnsi="Arial" w:cs="Arial"/>
              </w:rPr>
              <w:t xml:space="preserve">ust apply </w:t>
            </w:r>
            <w:r w:rsidR="00AF50AD">
              <w:rPr>
                <w:rFonts w:ascii="Arial" w:hAnsi="Arial" w:cs="Arial"/>
              </w:rPr>
              <w:t xml:space="preserve">for </w:t>
            </w:r>
            <w:r w:rsidR="00A82885">
              <w:rPr>
                <w:rFonts w:ascii="Arial" w:hAnsi="Arial" w:cs="Arial"/>
              </w:rPr>
              <w:t xml:space="preserve">a </w:t>
            </w:r>
            <w:r w:rsidR="00A82885" w:rsidRPr="00A82885">
              <w:rPr>
                <w:rFonts w:ascii="Arial" w:hAnsi="Arial" w:cs="Arial"/>
              </w:rPr>
              <w:t xml:space="preserve">new </w:t>
            </w:r>
            <w:r w:rsidR="00A82885">
              <w:rPr>
                <w:rFonts w:ascii="Arial" w:hAnsi="Arial" w:cs="Arial"/>
              </w:rPr>
              <w:t xml:space="preserve">summer </w:t>
            </w:r>
            <w:r w:rsidR="00A82885" w:rsidRPr="00A82885">
              <w:rPr>
                <w:rFonts w:ascii="Arial" w:hAnsi="Arial" w:cs="Arial"/>
              </w:rPr>
              <w:t xml:space="preserve">job posting in </w:t>
            </w:r>
            <w:proofErr w:type="spellStart"/>
            <w:r w:rsidR="007B35AB">
              <w:rPr>
                <w:rFonts w:ascii="Arial" w:hAnsi="Arial" w:cs="Arial"/>
              </w:rPr>
              <w:t>NinerTalent</w:t>
            </w:r>
            <w:proofErr w:type="spellEnd"/>
            <w:r w:rsidR="007B35AB">
              <w:rPr>
                <w:rFonts w:ascii="Arial" w:hAnsi="Arial" w:cs="Arial"/>
              </w:rPr>
              <w:t>.</w:t>
            </w:r>
            <w:r w:rsidR="00A82885">
              <w:rPr>
                <w:rFonts w:ascii="Arial" w:hAnsi="Arial" w:cs="Arial"/>
              </w:rPr>
              <w:t xml:space="preserve"> </w:t>
            </w:r>
          </w:p>
        </w:tc>
      </w:tr>
      <w:tr w:rsidR="00AF3F7A" w:rsidRPr="00A82885" w14:paraId="7706FC73" w14:textId="77777777" w:rsidTr="00A82885">
        <w:trPr>
          <w:trHeight w:val="432"/>
        </w:trPr>
        <w:sdt>
          <w:sdtPr>
            <w:rPr>
              <w:rFonts w:ascii="Arial" w:hAnsi="Arial" w:cs="Arial"/>
            </w:rPr>
            <w:id w:val="-576744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9E5D556" w14:textId="77777777" w:rsidR="00AF3F7A" w:rsidRPr="00A82885" w:rsidRDefault="00F7791B" w:rsidP="00DD0E4F">
                <w:pPr>
                  <w:jc w:val="center"/>
                  <w:rPr>
                    <w:rFonts w:ascii="Arial" w:hAnsi="Arial" w:cs="Arial"/>
                  </w:rPr>
                </w:pPr>
                <w:r w:rsidRPr="00A8288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7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136311C" w14:textId="360C3A4A" w:rsidR="00AF3F7A" w:rsidRPr="00A82885" w:rsidRDefault="003153D9" w:rsidP="007B35AB">
            <w:pPr>
              <w:pStyle w:val="Heading3"/>
              <w:shd w:val="clear" w:color="auto" w:fill="FFFFFF"/>
              <w:spacing w:line="300" w:lineRule="atLeast"/>
              <w:rPr>
                <w:rFonts w:ascii="Arial" w:hAnsi="Arial" w:cs="Arial"/>
              </w:rPr>
            </w:pPr>
            <w:r w:rsidRPr="00B6680E">
              <w:rPr>
                <w:rFonts w:ascii="Arial" w:hAnsi="Arial" w:cs="Arial"/>
                <w:lang w:val="en"/>
              </w:rPr>
              <w:t xml:space="preserve">Criminal Background Check </w:t>
            </w:r>
            <w:r w:rsidR="00CC5140" w:rsidRPr="00A82885">
              <w:rPr>
                <w:rFonts w:ascii="Arial" w:hAnsi="Arial" w:cs="Arial"/>
                <w:lang w:val="en"/>
              </w:rPr>
              <w:t xml:space="preserve">- </w:t>
            </w:r>
            <w:r w:rsidR="00CC5140" w:rsidRPr="007B35AB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</w:rPr>
              <w:t>M</w:t>
            </w:r>
            <w:r w:rsidR="00E44612" w:rsidRPr="007B35AB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</w:rPr>
              <w:t xml:space="preserve">ust be completed pre-employment and </w:t>
            </w:r>
            <w:r w:rsidR="007B35AB" w:rsidRPr="007B35AB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</w:rPr>
              <w:t xml:space="preserve">Email </w:t>
            </w:r>
            <w:hyperlink r:id="rId10" w:history="1">
              <w:r w:rsidR="007B35AB" w:rsidRPr="00E331CE">
                <w:rPr>
                  <w:rStyle w:val="Hyperlink"/>
                  <w:rFonts w:ascii="Arial" w:eastAsiaTheme="minorHAnsi" w:hAnsi="Arial" w:cs="Arial"/>
                  <w:b w:val="0"/>
                  <w:bCs w:val="0"/>
                  <w:sz w:val="22"/>
                  <w:szCs w:val="22"/>
                </w:rPr>
                <w:t>faculty-recruit@charlotte.edu</w:t>
              </w:r>
            </w:hyperlink>
            <w:r w:rsidR="007B35AB"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</w:rPr>
              <w:t xml:space="preserve"> to initiate background screening.</w:t>
            </w:r>
          </w:p>
        </w:tc>
      </w:tr>
      <w:tr w:rsidR="00AF3F7A" w:rsidRPr="00A82885" w14:paraId="1C55E071" w14:textId="77777777" w:rsidTr="00A82885">
        <w:trPr>
          <w:trHeight w:val="432"/>
        </w:trPr>
        <w:sdt>
          <w:sdtPr>
            <w:rPr>
              <w:rFonts w:ascii="Arial" w:hAnsi="Arial" w:cs="Arial"/>
            </w:rPr>
            <w:id w:val="-115722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20FBC97" w14:textId="77777777" w:rsidR="00AF3F7A" w:rsidRPr="00A82885" w:rsidRDefault="00454402" w:rsidP="00DD0E4F">
                <w:pPr>
                  <w:jc w:val="center"/>
                  <w:rPr>
                    <w:rFonts w:ascii="Arial" w:hAnsi="Arial" w:cs="Arial"/>
                  </w:rPr>
                </w:pPr>
                <w:r w:rsidRPr="00A8288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7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0C2CD97" w14:textId="6A20D78C" w:rsidR="00AF3F7A" w:rsidRPr="00A82885" w:rsidRDefault="00AF3F7A" w:rsidP="00DD0E4F">
            <w:pPr>
              <w:rPr>
                <w:rFonts w:ascii="Arial" w:hAnsi="Arial" w:cs="Arial"/>
              </w:rPr>
            </w:pPr>
            <w:r w:rsidRPr="00B6680E">
              <w:rPr>
                <w:rFonts w:ascii="Arial" w:hAnsi="Arial" w:cs="Arial"/>
                <w:b/>
              </w:rPr>
              <w:t>Vita</w:t>
            </w:r>
            <w:r w:rsidR="00B6680E">
              <w:rPr>
                <w:rFonts w:ascii="Arial" w:hAnsi="Arial" w:cs="Arial"/>
              </w:rPr>
              <w:t>.</w:t>
            </w:r>
            <w:r w:rsidRPr="00A82885">
              <w:rPr>
                <w:rFonts w:ascii="Arial" w:hAnsi="Arial" w:cs="Arial"/>
              </w:rPr>
              <w:t xml:space="preserve"> </w:t>
            </w:r>
          </w:p>
        </w:tc>
      </w:tr>
      <w:tr w:rsidR="00AF3F7A" w:rsidRPr="00A82885" w14:paraId="6E5789F7" w14:textId="77777777" w:rsidTr="00A82885">
        <w:trPr>
          <w:trHeight w:val="432"/>
        </w:trPr>
        <w:sdt>
          <w:sdtPr>
            <w:rPr>
              <w:rFonts w:ascii="Arial" w:hAnsi="Arial" w:cs="Arial"/>
            </w:rPr>
            <w:id w:val="6985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5900693" w14:textId="77777777" w:rsidR="00AF3F7A" w:rsidRPr="00A82885" w:rsidRDefault="00454402" w:rsidP="00DD0E4F">
                <w:pPr>
                  <w:jc w:val="center"/>
                  <w:rPr>
                    <w:rFonts w:ascii="Arial" w:hAnsi="Arial" w:cs="Arial"/>
                  </w:rPr>
                </w:pPr>
                <w:r w:rsidRPr="00A8288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7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158FFBC" w14:textId="3A24E77E" w:rsidR="00AF3F7A" w:rsidRPr="00A82885" w:rsidRDefault="00AF50AD" w:rsidP="00B6680E">
            <w:pPr>
              <w:rPr>
                <w:rFonts w:ascii="Arial" w:hAnsi="Arial" w:cs="Arial"/>
              </w:rPr>
            </w:pPr>
            <w:r w:rsidRPr="007B35AB">
              <w:rPr>
                <w:rFonts w:ascii="Arial" w:hAnsi="Arial" w:cs="Arial"/>
                <w:b/>
              </w:rPr>
              <w:t>Official</w:t>
            </w:r>
            <w:r>
              <w:rPr>
                <w:rFonts w:ascii="Arial" w:hAnsi="Arial" w:cs="Arial"/>
              </w:rPr>
              <w:t xml:space="preserve"> </w:t>
            </w:r>
            <w:r w:rsidRPr="00B6680E">
              <w:rPr>
                <w:rFonts w:ascii="Arial" w:hAnsi="Arial" w:cs="Arial"/>
                <w:b/>
              </w:rPr>
              <w:t>Transcript</w:t>
            </w:r>
            <w:r w:rsidRPr="00A828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for the highest degree earned </w:t>
            </w:r>
            <w:r w:rsidRPr="00A82885">
              <w:rPr>
                <w:rFonts w:ascii="Arial" w:hAnsi="Arial" w:cs="Arial"/>
              </w:rPr>
              <w:t>must be mailed directly to the University</w:t>
            </w:r>
            <w:r>
              <w:rPr>
                <w:rFonts w:ascii="Arial" w:hAnsi="Arial" w:cs="Arial"/>
              </w:rPr>
              <w:t>, not</w:t>
            </w:r>
            <w:r w:rsidR="00B6680E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the faculty applicant. If the applicant holds a </w:t>
            </w:r>
            <w:r w:rsidR="003153D9" w:rsidRPr="00A82885">
              <w:rPr>
                <w:rFonts w:ascii="Arial" w:hAnsi="Arial" w:cs="Arial"/>
              </w:rPr>
              <w:t xml:space="preserve">foreign </w:t>
            </w:r>
            <w:r>
              <w:rPr>
                <w:rFonts w:ascii="Arial" w:hAnsi="Arial" w:cs="Arial"/>
              </w:rPr>
              <w:t xml:space="preserve">/ international highest earned degree, the transcript must have a </w:t>
            </w:r>
            <w:r w:rsidR="003153D9" w:rsidRPr="00A82885">
              <w:rPr>
                <w:rFonts w:ascii="Arial" w:hAnsi="Arial" w:cs="Arial"/>
              </w:rPr>
              <w:t>credential evaluation (WES,</w:t>
            </w:r>
            <w:r w:rsidR="0011487C">
              <w:rPr>
                <w:rFonts w:ascii="Arial" w:hAnsi="Arial" w:cs="Arial"/>
              </w:rPr>
              <w:t xml:space="preserve"> </w:t>
            </w:r>
            <w:proofErr w:type="spellStart"/>
            <w:r w:rsidR="0011487C">
              <w:rPr>
                <w:rFonts w:ascii="Arial" w:hAnsi="Arial" w:cs="Arial"/>
              </w:rPr>
              <w:t>Trustforte</w:t>
            </w:r>
            <w:proofErr w:type="spellEnd"/>
            <w:r w:rsidR="0011487C">
              <w:rPr>
                <w:rFonts w:ascii="Arial" w:hAnsi="Arial" w:cs="Arial"/>
              </w:rPr>
              <w:t>, IEE,</w:t>
            </w:r>
            <w:r w:rsidR="003153D9" w:rsidRPr="00A8288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 w:rsidR="0011487C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)</w:t>
            </w:r>
            <w:r w:rsidR="00B6680E">
              <w:rPr>
                <w:rFonts w:ascii="Arial" w:hAnsi="Arial" w:cs="Arial"/>
              </w:rPr>
              <w:t xml:space="preserve"> completed.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70891" w:rsidRPr="00A82885" w14:paraId="29E34CAD" w14:textId="77777777" w:rsidTr="00A82885">
        <w:trPr>
          <w:trHeight w:val="432"/>
        </w:trPr>
        <w:sdt>
          <w:sdtPr>
            <w:rPr>
              <w:rFonts w:ascii="Arial" w:hAnsi="Arial" w:cs="Arial"/>
            </w:rPr>
            <w:id w:val="135691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F54AB30" w14:textId="77777777" w:rsidR="00370891" w:rsidRPr="00A82885" w:rsidRDefault="00CC5140" w:rsidP="00DD0E4F">
                <w:pPr>
                  <w:jc w:val="center"/>
                  <w:rPr>
                    <w:rFonts w:ascii="Arial" w:hAnsi="Arial" w:cs="Arial"/>
                  </w:rPr>
                </w:pPr>
                <w:r w:rsidRPr="00A8288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7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E381DFD" w14:textId="1356090C" w:rsidR="00370891" w:rsidRPr="00A82885" w:rsidRDefault="00370891" w:rsidP="00DD0E4F">
            <w:pPr>
              <w:rPr>
                <w:rFonts w:ascii="Arial" w:hAnsi="Arial" w:cs="Arial"/>
              </w:rPr>
            </w:pPr>
            <w:r w:rsidRPr="00B6680E">
              <w:rPr>
                <w:rFonts w:ascii="Arial" w:eastAsia="Times New Roman" w:hAnsi="Arial" w:cs="Arial"/>
                <w:b/>
                <w:lang w:val="en"/>
              </w:rPr>
              <w:t>Verification of Credentials Form</w:t>
            </w:r>
            <w:r w:rsidRPr="00A82885">
              <w:rPr>
                <w:rFonts w:ascii="Arial" w:eastAsia="Times New Roman" w:hAnsi="Arial" w:cs="Arial"/>
                <w:lang w:val="en"/>
              </w:rPr>
              <w:t xml:space="preserve"> (AA-34)</w:t>
            </w:r>
            <w:r w:rsidR="00AF3B96">
              <w:rPr>
                <w:rFonts w:ascii="Arial" w:eastAsia="Times New Roman" w:hAnsi="Arial" w:cs="Arial"/>
                <w:lang w:val="en"/>
              </w:rPr>
              <w:t>;</w:t>
            </w:r>
            <w:r w:rsidR="003153D9" w:rsidRPr="00A82885">
              <w:rPr>
                <w:rFonts w:ascii="Arial" w:eastAsia="Times New Roman" w:hAnsi="Arial" w:cs="Arial"/>
                <w:lang w:val="en"/>
              </w:rPr>
              <w:t xml:space="preserve"> with letters of recommendation or other documentation</w:t>
            </w:r>
            <w:r w:rsidR="00AF3B96">
              <w:rPr>
                <w:rFonts w:ascii="Arial" w:eastAsia="Times New Roman" w:hAnsi="Arial" w:cs="Arial"/>
                <w:lang w:val="en"/>
              </w:rPr>
              <w:t>,</w:t>
            </w:r>
            <w:r w:rsidR="003153D9" w:rsidRPr="00A82885">
              <w:rPr>
                <w:rFonts w:ascii="Arial" w:eastAsia="Times New Roman" w:hAnsi="Arial" w:cs="Arial"/>
                <w:lang w:val="en"/>
              </w:rPr>
              <w:t xml:space="preserve"> as appropriate</w:t>
            </w:r>
            <w:r w:rsidR="00B6680E">
              <w:rPr>
                <w:rFonts w:ascii="Arial" w:eastAsia="Times New Roman" w:hAnsi="Arial" w:cs="Arial"/>
                <w:lang w:val="en"/>
              </w:rPr>
              <w:t>.</w:t>
            </w:r>
            <w:bookmarkStart w:id="0" w:name="_GoBack"/>
            <w:bookmarkEnd w:id="0"/>
          </w:p>
        </w:tc>
      </w:tr>
      <w:tr w:rsidR="00370891" w:rsidRPr="00A82885" w14:paraId="7A876B25" w14:textId="77777777" w:rsidTr="00A82885">
        <w:trPr>
          <w:trHeight w:val="432"/>
        </w:trPr>
        <w:sdt>
          <w:sdtPr>
            <w:rPr>
              <w:rFonts w:ascii="Arial" w:hAnsi="Arial" w:cs="Arial"/>
            </w:rPr>
            <w:id w:val="-64797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4" w:space="0" w:color="BFBFBF" w:themeColor="background1" w:themeShade="BF"/>
                  <w:bottom w:val="doub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14:paraId="1001538E" w14:textId="77777777" w:rsidR="00370891" w:rsidRPr="00A82885" w:rsidRDefault="00370891" w:rsidP="00DD0E4F">
                <w:pPr>
                  <w:jc w:val="center"/>
                  <w:rPr>
                    <w:rFonts w:ascii="Arial" w:hAnsi="Arial" w:cs="Arial"/>
                  </w:rPr>
                </w:pPr>
                <w:r w:rsidRPr="00A8288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7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auto"/>
            </w:tcBorders>
            <w:vAlign w:val="center"/>
          </w:tcPr>
          <w:p w14:paraId="1DEF25BC" w14:textId="66A5D338" w:rsidR="00370891" w:rsidRPr="00A82885" w:rsidRDefault="00E44612" w:rsidP="00DD0E4F">
            <w:pPr>
              <w:rPr>
                <w:rFonts w:ascii="Arial" w:hAnsi="Arial" w:cs="Arial"/>
              </w:rPr>
            </w:pPr>
            <w:r w:rsidRPr="00B6680E">
              <w:rPr>
                <w:rFonts w:ascii="Arial" w:hAnsi="Arial" w:cs="Arial"/>
                <w:b/>
              </w:rPr>
              <w:t>Faculty Qualifications Report</w:t>
            </w:r>
            <w:r w:rsidRPr="00A82885">
              <w:rPr>
                <w:rFonts w:ascii="Arial" w:hAnsi="Arial" w:cs="Arial"/>
              </w:rPr>
              <w:t xml:space="preserve"> (AA-21), if candidate does not hold the appropriate terminal degree for the discipline</w:t>
            </w:r>
            <w:r w:rsidR="00B6680E">
              <w:rPr>
                <w:rFonts w:ascii="Arial" w:hAnsi="Arial" w:cs="Arial"/>
              </w:rPr>
              <w:t>.</w:t>
            </w:r>
          </w:p>
        </w:tc>
      </w:tr>
    </w:tbl>
    <w:p w14:paraId="38266014" w14:textId="77777777" w:rsidR="00FD084B" w:rsidRPr="00F7791B" w:rsidRDefault="00FD084B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9505"/>
      </w:tblGrid>
      <w:tr w:rsidR="00A82885" w:rsidRPr="00A82885" w14:paraId="56128695" w14:textId="77777777" w:rsidTr="00AF3B96">
        <w:trPr>
          <w:trHeight w:val="432"/>
        </w:trPr>
        <w:tc>
          <w:tcPr>
            <w:tcW w:w="5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0CB00"/>
            <w:vAlign w:val="center"/>
          </w:tcPr>
          <w:p w14:paraId="3340C000" w14:textId="78EA14CB" w:rsidR="00454402" w:rsidRPr="00A82885" w:rsidRDefault="00FD084B" w:rsidP="00A82885">
            <w:pPr>
              <w:rPr>
                <w:rFonts w:ascii="Arial" w:hAnsi="Arial" w:cs="Arial"/>
                <w:b/>
                <w:color w:val="00703C"/>
                <w:sz w:val="24"/>
                <w:szCs w:val="24"/>
              </w:rPr>
            </w:pPr>
            <w:r w:rsidRPr="00A82885">
              <w:rPr>
                <w:rFonts w:ascii="Arial" w:hAnsi="Arial" w:cs="Arial"/>
                <w:b/>
                <w:color w:val="00703C"/>
                <w:sz w:val="24"/>
                <w:szCs w:val="24"/>
              </w:rPr>
              <w:t>Returning</w:t>
            </w:r>
            <w:r w:rsidR="00454402" w:rsidRPr="00A82885">
              <w:rPr>
                <w:rFonts w:ascii="Arial" w:hAnsi="Arial" w:cs="Arial"/>
                <w:b/>
                <w:color w:val="00703C"/>
                <w:sz w:val="24"/>
                <w:szCs w:val="24"/>
              </w:rPr>
              <w:t xml:space="preserve"> </w:t>
            </w:r>
            <w:r w:rsidR="00524F8E">
              <w:rPr>
                <w:rFonts w:ascii="Arial" w:hAnsi="Arial" w:cs="Arial"/>
                <w:b/>
                <w:color w:val="00703C"/>
                <w:sz w:val="24"/>
                <w:szCs w:val="24"/>
              </w:rPr>
              <w:t xml:space="preserve">Summer </w:t>
            </w:r>
            <w:r w:rsidR="00454402" w:rsidRPr="00A82885">
              <w:rPr>
                <w:rFonts w:ascii="Arial" w:hAnsi="Arial" w:cs="Arial"/>
                <w:b/>
                <w:color w:val="00703C"/>
                <w:sz w:val="24"/>
                <w:szCs w:val="24"/>
              </w:rPr>
              <w:t xml:space="preserve">Part-Time Faculty </w:t>
            </w:r>
            <w:r w:rsidRPr="00A82885">
              <w:rPr>
                <w:rFonts w:ascii="Arial" w:hAnsi="Arial" w:cs="Arial"/>
                <w:b/>
                <w:color w:val="00703C"/>
                <w:sz w:val="24"/>
                <w:szCs w:val="24"/>
              </w:rPr>
              <w:t xml:space="preserve">Hires </w:t>
            </w:r>
            <w:r w:rsidRPr="00A82885">
              <w:rPr>
                <w:rFonts w:ascii="Arial" w:hAnsi="Arial" w:cs="Arial"/>
                <w:b/>
                <w:i/>
                <w:color w:val="00703C"/>
                <w:sz w:val="24"/>
                <w:szCs w:val="24"/>
              </w:rPr>
              <w:t xml:space="preserve">(with </w:t>
            </w:r>
            <w:r w:rsidRPr="00A82885">
              <w:rPr>
                <w:rFonts w:ascii="Arial" w:hAnsi="Arial" w:cs="Arial"/>
                <w:b/>
                <w:i/>
                <w:color w:val="00703C"/>
                <w:sz w:val="24"/>
                <w:szCs w:val="24"/>
                <w:u w:val="single"/>
              </w:rPr>
              <w:t>more than</w:t>
            </w:r>
            <w:r w:rsidRPr="00A82885">
              <w:rPr>
                <w:rFonts w:ascii="Arial" w:hAnsi="Arial" w:cs="Arial"/>
                <w:b/>
                <w:i/>
                <w:color w:val="00703C"/>
                <w:sz w:val="24"/>
                <w:szCs w:val="24"/>
              </w:rPr>
              <w:t xml:space="preserve"> a year break in service)</w:t>
            </w:r>
          </w:p>
        </w:tc>
      </w:tr>
      <w:tr w:rsidR="00454402" w:rsidRPr="00A82885" w14:paraId="1D52B0B1" w14:textId="77777777" w:rsidTr="00AF3B96">
        <w:trPr>
          <w:trHeight w:val="432"/>
        </w:trPr>
        <w:sdt>
          <w:sdtPr>
            <w:rPr>
              <w:rFonts w:ascii="Arial" w:hAnsi="Arial" w:cs="Arial"/>
            </w:rPr>
            <w:id w:val="-184963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double" w:sz="4" w:space="0" w:color="auto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FC1E004" w14:textId="77777777" w:rsidR="00454402" w:rsidRPr="00A82885" w:rsidRDefault="00E44612" w:rsidP="00E44612">
                <w:pPr>
                  <w:jc w:val="right"/>
                  <w:rPr>
                    <w:rFonts w:ascii="Arial" w:hAnsi="Arial" w:cs="Arial"/>
                  </w:rPr>
                </w:pPr>
                <w:r w:rsidRPr="00A8288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729" w:type="pct"/>
            <w:tcBorders>
              <w:top w:val="doub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BBC3C8" w14:textId="460BD997" w:rsidR="00454402" w:rsidRPr="00A82885" w:rsidRDefault="00631EAB" w:rsidP="00EA1613">
            <w:pPr>
              <w:rPr>
                <w:rFonts w:ascii="Arial" w:hAnsi="Arial" w:cs="Arial"/>
              </w:rPr>
            </w:pPr>
            <w:r w:rsidRPr="00B6680E">
              <w:rPr>
                <w:rFonts w:ascii="Arial" w:hAnsi="Arial" w:cs="Arial"/>
                <w:b/>
              </w:rPr>
              <w:t>EPA Profile</w:t>
            </w:r>
            <w:r w:rsidR="00AF3B96">
              <w:rPr>
                <w:rFonts w:ascii="Arial" w:hAnsi="Arial" w:cs="Arial"/>
              </w:rPr>
              <w:t xml:space="preserve">; </w:t>
            </w:r>
            <w:r w:rsidR="00EA1613">
              <w:rPr>
                <w:rFonts w:ascii="Arial" w:hAnsi="Arial" w:cs="Arial"/>
              </w:rPr>
              <w:t xml:space="preserve">Any summer </w:t>
            </w:r>
            <w:r w:rsidR="00AF3B96">
              <w:rPr>
                <w:rFonts w:ascii="Arial" w:hAnsi="Arial" w:cs="Arial"/>
              </w:rPr>
              <w:t xml:space="preserve">Adjunct / Part-time faculty </w:t>
            </w:r>
            <w:r w:rsidR="00AF3B96" w:rsidRPr="00A82885">
              <w:rPr>
                <w:rFonts w:ascii="Arial" w:hAnsi="Arial" w:cs="Arial"/>
              </w:rPr>
              <w:t>hires</w:t>
            </w:r>
            <w:r w:rsidR="00AF3B96">
              <w:rPr>
                <w:rFonts w:ascii="Arial" w:hAnsi="Arial" w:cs="Arial"/>
              </w:rPr>
              <w:t xml:space="preserve"> </w:t>
            </w:r>
            <w:r w:rsidR="00EA1613">
              <w:rPr>
                <w:rFonts w:ascii="Arial" w:hAnsi="Arial" w:cs="Arial"/>
              </w:rPr>
              <w:t xml:space="preserve">who have </w:t>
            </w:r>
            <w:r w:rsidR="00EA1613" w:rsidRPr="00EA1613">
              <w:rPr>
                <w:rFonts w:ascii="Arial" w:hAnsi="Arial" w:cs="Arial"/>
                <w:u w:val="single"/>
              </w:rPr>
              <w:t>more than</w:t>
            </w:r>
            <w:r w:rsidR="00EA1613">
              <w:rPr>
                <w:rFonts w:ascii="Arial" w:hAnsi="Arial" w:cs="Arial"/>
              </w:rPr>
              <w:t xml:space="preserve"> a year break in service </w:t>
            </w:r>
            <w:r w:rsidR="00AF3B96">
              <w:rPr>
                <w:rFonts w:ascii="Arial" w:hAnsi="Arial" w:cs="Arial"/>
              </w:rPr>
              <w:t>m</w:t>
            </w:r>
            <w:r w:rsidR="00AF3B96" w:rsidRPr="00A82885">
              <w:rPr>
                <w:rFonts w:ascii="Arial" w:hAnsi="Arial" w:cs="Arial"/>
              </w:rPr>
              <w:t xml:space="preserve">ust apply </w:t>
            </w:r>
            <w:r w:rsidR="00EA1613">
              <w:rPr>
                <w:rFonts w:ascii="Arial" w:hAnsi="Arial" w:cs="Arial"/>
              </w:rPr>
              <w:t xml:space="preserve">for </w:t>
            </w:r>
            <w:r w:rsidR="00AF3B96">
              <w:rPr>
                <w:rFonts w:ascii="Arial" w:hAnsi="Arial" w:cs="Arial"/>
              </w:rPr>
              <w:t xml:space="preserve">a </w:t>
            </w:r>
            <w:r w:rsidR="00AF3B96" w:rsidRPr="00A82885">
              <w:rPr>
                <w:rFonts w:ascii="Arial" w:hAnsi="Arial" w:cs="Arial"/>
              </w:rPr>
              <w:t xml:space="preserve">new </w:t>
            </w:r>
            <w:r w:rsidR="00AF3B96">
              <w:rPr>
                <w:rFonts w:ascii="Arial" w:hAnsi="Arial" w:cs="Arial"/>
              </w:rPr>
              <w:t xml:space="preserve">summer </w:t>
            </w:r>
            <w:r w:rsidR="00AF3B96" w:rsidRPr="00A82885">
              <w:rPr>
                <w:rFonts w:ascii="Arial" w:hAnsi="Arial" w:cs="Arial"/>
              </w:rPr>
              <w:t xml:space="preserve">job posting in </w:t>
            </w:r>
            <w:proofErr w:type="spellStart"/>
            <w:r w:rsidR="007B35AB">
              <w:rPr>
                <w:rFonts w:ascii="Arial" w:hAnsi="Arial" w:cs="Arial"/>
              </w:rPr>
              <w:t>NinerTalent</w:t>
            </w:r>
            <w:proofErr w:type="spellEnd"/>
            <w:r w:rsidR="00AF3B96">
              <w:rPr>
                <w:rFonts w:ascii="Arial" w:hAnsi="Arial" w:cs="Arial"/>
              </w:rPr>
              <w:t>.</w:t>
            </w:r>
          </w:p>
        </w:tc>
      </w:tr>
      <w:tr w:rsidR="00454402" w:rsidRPr="00A82885" w14:paraId="4FC74070" w14:textId="77777777" w:rsidTr="00A82885">
        <w:trPr>
          <w:trHeight w:val="432"/>
        </w:trPr>
        <w:sdt>
          <w:sdtPr>
            <w:rPr>
              <w:rFonts w:ascii="Arial" w:hAnsi="Arial" w:cs="Arial"/>
            </w:rPr>
            <w:id w:val="-29213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8513279" w14:textId="77777777" w:rsidR="00454402" w:rsidRPr="00A82885" w:rsidRDefault="00E44612" w:rsidP="00E44612">
                <w:pPr>
                  <w:jc w:val="right"/>
                  <w:rPr>
                    <w:rFonts w:ascii="Arial" w:hAnsi="Arial" w:cs="Arial"/>
                  </w:rPr>
                </w:pPr>
                <w:r w:rsidRPr="00A8288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7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09F9F7" w14:textId="66D3C726" w:rsidR="003E7C34" w:rsidRPr="00A82885" w:rsidRDefault="00E44612" w:rsidP="00AF3B96">
            <w:pPr>
              <w:rPr>
                <w:rFonts w:ascii="Arial" w:hAnsi="Arial" w:cs="Arial"/>
              </w:rPr>
            </w:pPr>
            <w:r w:rsidRPr="00A82885">
              <w:rPr>
                <w:rFonts w:ascii="Arial" w:eastAsia="Times New Roman" w:hAnsi="Arial" w:cs="Arial"/>
                <w:lang w:val="en"/>
              </w:rPr>
              <w:t xml:space="preserve">Must complete </w:t>
            </w:r>
            <w:r w:rsidR="007B35AB">
              <w:rPr>
                <w:rFonts w:ascii="Arial" w:eastAsia="Times New Roman" w:hAnsi="Arial" w:cs="Arial"/>
                <w:lang w:val="en"/>
              </w:rPr>
              <w:t>a</w:t>
            </w:r>
            <w:r w:rsidRPr="00A82885">
              <w:rPr>
                <w:rFonts w:ascii="Arial" w:eastAsia="Times New Roman" w:hAnsi="Arial" w:cs="Arial"/>
                <w:lang w:val="en"/>
              </w:rPr>
              <w:t xml:space="preserve"> </w:t>
            </w:r>
            <w:r w:rsidRPr="00B6680E">
              <w:rPr>
                <w:rFonts w:ascii="Arial" w:eastAsia="Times New Roman" w:hAnsi="Arial" w:cs="Arial"/>
                <w:b/>
                <w:lang w:val="en"/>
              </w:rPr>
              <w:t xml:space="preserve">Criminal Background Check </w:t>
            </w:r>
            <w:r w:rsidR="00AF3B96">
              <w:rPr>
                <w:rFonts w:ascii="Arial" w:eastAsia="Times New Roman" w:hAnsi="Arial" w:cs="Arial"/>
                <w:lang w:val="en"/>
              </w:rPr>
              <w:t xml:space="preserve">- </w:t>
            </w:r>
            <w:r w:rsidR="00AF3B96" w:rsidRPr="00AF3B96">
              <w:rPr>
                <w:rFonts w:ascii="Arial" w:eastAsia="Times New Roman" w:hAnsi="Arial" w:cs="Arial"/>
                <w:i/>
                <w:lang w:val="en"/>
              </w:rPr>
              <w:t>M</w:t>
            </w:r>
            <w:r w:rsidRPr="00AF3B96">
              <w:rPr>
                <w:rFonts w:ascii="Arial" w:eastAsia="Times New Roman" w:hAnsi="Arial" w:cs="Arial"/>
                <w:i/>
                <w:lang w:val="en"/>
              </w:rPr>
              <w:t>ust be completed pre-employment</w:t>
            </w:r>
            <w:r w:rsidR="007B35AB">
              <w:rPr>
                <w:rFonts w:ascii="Arial" w:eastAsia="Times New Roman" w:hAnsi="Arial" w:cs="Arial"/>
                <w:i/>
                <w:lang w:val="en"/>
              </w:rPr>
              <w:t xml:space="preserve">. </w:t>
            </w:r>
            <w:r w:rsidR="007B35AB" w:rsidRPr="007B35AB">
              <w:rPr>
                <w:rFonts w:ascii="Arial" w:eastAsia="Times New Roman" w:hAnsi="Arial" w:cs="Arial"/>
                <w:i/>
                <w:lang w:val="en"/>
              </w:rPr>
              <w:t>Email</w:t>
            </w:r>
            <w:r w:rsidR="007B35AB" w:rsidRPr="007B35AB">
              <w:rPr>
                <w:rFonts w:ascii="Arial" w:hAnsi="Arial" w:cs="Arial"/>
                <w:b/>
                <w:bCs/>
              </w:rPr>
              <w:t xml:space="preserve"> </w:t>
            </w:r>
            <w:hyperlink r:id="rId11" w:history="1">
              <w:r w:rsidR="007B35AB" w:rsidRPr="00E331CE">
                <w:rPr>
                  <w:rStyle w:val="Hyperlink"/>
                  <w:rFonts w:ascii="Arial" w:hAnsi="Arial" w:cs="Arial"/>
                </w:rPr>
                <w:t>faculty-recruit@charlotte.edu</w:t>
              </w:r>
            </w:hyperlink>
            <w:r w:rsidR="007B35AB">
              <w:rPr>
                <w:rFonts w:ascii="Arial" w:hAnsi="Arial" w:cs="Arial"/>
                <w:b/>
                <w:bCs/>
              </w:rPr>
              <w:t xml:space="preserve"> </w:t>
            </w:r>
            <w:r w:rsidR="007B35AB" w:rsidRPr="007B35AB">
              <w:rPr>
                <w:rFonts w:ascii="Arial" w:eastAsia="Times New Roman" w:hAnsi="Arial" w:cs="Arial"/>
                <w:i/>
                <w:lang w:val="en"/>
              </w:rPr>
              <w:t>to initiate background screening.</w:t>
            </w:r>
          </w:p>
        </w:tc>
      </w:tr>
      <w:tr w:rsidR="00904120" w:rsidRPr="00A82885" w14:paraId="65C61761" w14:textId="77777777" w:rsidTr="00A82885">
        <w:trPr>
          <w:trHeight w:val="432"/>
        </w:trPr>
        <w:sdt>
          <w:sdtPr>
            <w:rPr>
              <w:rFonts w:ascii="Arial" w:hAnsi="Arial" w:cs="Arial"/>
            </w:rPr>
            <w:id w:val="-191376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single" w:sz="4" w:space="0" w:color="BFBFBF" w:themeColor="background1" w:themeShade="BF"/>
                  <w:bottom w:val="doub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14:paraId="29FFDC02" w14:textId="77777777" w:rsidR="00904120" w:rsidRPr="00A82885" w:rsidRDefault="00904120" w:rsidP="00AF50AD">
                <w:pPr>
                  <w:jc w:val="right"/>
                  <w:rPr>
                    <w:rFonts w:ascii="Arial" w:hAnsi="Arial" w:cs="Arial"/>
                  </w:rPr>
                </w:pPr>
                <w:r w:rsidRPr="00A8288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7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auto"/>
            </w:tcBorders>
            <w:vAlign w:val="center"/>
          </w:tcPr>
          <w:p w14:paraId="57A811F7" w14:textId="2E3DB943" w:rsidR="00904120" w:rsidRPr="00A82885" w:rsidRDefault="00904120" w:rsidP="00AF50AD">
            <w:pPr>
              <w:rPr>
                <w:rFonts w:ascii="Arial" w:hAnsi="Arial" w:cs="Arial"/>
              </w:rPr>
            </w:pPr>
            <w:r w:rsidRPr="00B6680E">
              <w:rPr>
                <w:rFonts w:ascii="Arial" w:hAnsi="Arial" w:cs="Arial"/>
                <w:b/>
              </w:rPr>
              <w:t>Faculty Qualifications Report</w:t>
            </w:r>
            <w:r w:rsidRPr="00A82885">
              <w:rPr>
                <w:rFonts w:ascii="Arial" w:hAnsi="Arial" w:cs="Arial"/>
              </w:rPr>
              <w:t xml:space="preserve"> (AA-21), if candidate does not hold the appropriate terminal degree for the discipline</w:t>
            </w:r>
            <w:r w:rsidR="00B6680E">
              <w:rPr>
                <w:rFonts w:ascii="Arial" w:hAnsi="Arial" w:cs="Arial"/>
              </w:rPr>
              <w:t>.</w:t>
            </w:r>
          </w:p>
        </w:tc>
      </w:tr>
    </w:tbl>
    <w:p w14:paraId="7B7BDE98" w14:textId="77777777" w:rsidR="00454402" w:rsidRPr="000D4A51" w:rsidRDefault="00454402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9505"/>
      </w:tblGrid>
      <w:tr w:rsidR="00A82885" w:rsidRPr="00A82885" w14:paraId="4D9D1320" w14:textId="77777777" w:rsidTr="00AF3B96">
        <w:trPr>
          <w:trHeight w:val="432"/>
        </w:trPr>
        <w:tc>
          <w:tcPr>
            <w:tcW w:w="5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0CB00"/>
            <w:vAlign w:val="center"/>
          </w:tcPr>
          <w:p w14:paraId="5A175ECF" w14:textId="472CAA54" w:rsidR="00904120" w:rsidRPr="00A82885" w:rsidRDefault="00904120" w:rsidP="00A82885">
            <w:pPr>
              <w:rPr>
                <w:rFonts w:ascii="Arial" w:hAnsi="Arial" w:cs="Arial"/>
                <w:b/>
                <w:color w:val="00703C"/>
                <w:sz w:val="24"/>
                <w:szCs w:val="24"/>
              </w:rPr>
            </w:pPr>
            <w:r w:rsidRPr="00A82885">
              <w:rPr>
                <w:rFonts w:ascii="Arial" w:hAnsi="Arial" w:cs="Arial"/>
                <w:b/>
                <w:color w:val="00703C"/>
                <w:sz w:val="24"/>
                <w:szCs w:val="24"/>
              </w:rPr>
              <w:t xml:space="preserve">Returning </w:t>
            </w:r>
            <w:r w:rsidR="00524F8E">
              <w:rPr>
                <w:rFonts w:ascii="Arial" w:hAnsi="Arial" w:cs="Arial"/>
                <w:b/>
                <w:color w:val="00703C"/>
                <w:sz w:val="24"/>
                <w:szCs w:val="24"/>
              </w:rPr>
              <w:t xml:space="preserve">Summer </w:t>
            </w:r>
            <w:r w:rsidRPr="00A82885">
              <w:rPr>
                <w:rFonts w:ascii="Arial" w:hAnsi="Arial" w:cs="Arial"/>
                <w:b/>
                <w:color w:val="00703C"/>
                <w:sz w:val="24"/>
                <w:szCs w:val="24"/>
              </w:rPr>
              <w:t xml:space="preserve">Part-Time Faculty Hires </w:t>
            </w:r>
            <w:r w:rsidRPr="00A82885">
              <w:rPr>
                <w:rFonts w:ascii="Arial" w:hAnsi="Arial" w:cs="Arial"/>
                <w:b/>
                <w:i/>
                <w:color w:val="00703C"/>
                <w:sz w:val="24"/>
                <w:szCs w:val="24"/>
              </w:rPr>
              <w:t xml:space="preserve">(with </w:t>
            </w:r>
            <w:r w:rsidRPr="00A82885">
              <w:rPr>
                <w:rFonts w:ascii="Arial" w:hAnsi="Arial" w:cs="Arial"/>
                <w:b/>
                <w:i/>
                <w:color w:val="00703C"/>
                <w:sz w:val="24"/>
                <w:szCs w:val="24"/>
                <w:u w:val="single"/>
              </w:rPr>
              <w:t>less than</w:t>
            </w:r>
            <w:r w:rsidRPr="00A82885">
              <w:rPr>
                <w:rFonts w:ascii="Arial" w:hAnsi="Arial" w:cs="Arial"/>
                <w:b/>
                <w:i/>
                <w:color w:val="00703C"/>
                <w:sz w:val="24"/>
                <w:szCs w:val="24"/>
              </w:rPr>
              <w:t xml:space="preserve"> a year break in service)</w:t>
            </w:r>
          </w:p>
        </w:tc>
      </w:tr>
      <w:tr w:rsidR="00904120" w:rsidRPr="00A82885" w14:paraId="11770AEB" w14:textId="77777777" w:rsidTr="00AF3B96">
        <w:trPr>
          <w:trHeight w:val="432"/>
        </w:trPr>
        <w:sdt>
          <w:sdtPr>
            <w:rPr>
              <w:rFonts w:ascii="Arial" w:hAnsi="Arial" w:cs="Arial"/>
            </w:rPr>
            <w:id w:val="166458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tcBorders>
                  <w:top w:val="double" w:sz="4" w:space="0" w:color="auto"/>
                  <w:bottom w:val="doub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14:paraId="1DF389FE" w14:textId="77777777" w:rsidR="00904120" w:rsidRPr="00A82885" w:rsidRDefault="00904120" w:rsidP="00A82885">
                <w:pPr>
                  <w:jc w:val="center"/>
                  <w:rPr>
                    <w:rFonts w:ascii="Arial" w:hAnsi="Arial" w:cs="Arial"/>
                  </w:rPr>
                </w:pPr>
                <w:r w:rsidRPr="00A8288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729" w:type="pct"/>
            <w:tcBorders>
              <w:top w:val="double" w:sz="4" w:space="0" w:color="auto"/>
              <w:left w:val="single" w:sz="4" w:space="0" w:color="BFBFBF" w:themeColor="background1" w:themeShade="BF"/>
              <w:bottom w:val="double" w:sz="4" w:space="0" w:color="auto"/>
            </w:tcBorders>
            <w:vAlign w:val="center"/>
          </w:tcPr>
          <w:p w14:paraId="2301A72C" w14:textId="10F8FD75" w:rsidR="00904120" w:rsidRPr="00A82885" w:rsidRDefault="00904120" w:rsidP="00A82885">
            <w:pPr>
              <w:rPr>
                <w:rFonts w:ascii="Arial" w:hAnsi="Arial" w:cs="Arial"/>
              </w:rPr>
            </w:pPr>
            <w:r w:rsidRPr="00B6680E">
              <w:rPr>
                <w:rFonts w:ascii="Arial" w:hAnsi="Arial" w:cs="Arial"/>
                <w:b/>
              </w:rPr>
              <w:t>Faculty Qualifications Report</w:t>
            </w:r>
            <w:r w:rsidRPr="00A82885">
              <w:rPr>
                <w:rFonts w:ascii="Arial" w:hAnsi="Arial" w:cs="Arial"/>
              </w:rPr>
              <w:t xml:space="preserve"> (AA-21), if candidate does not hold the appropriate terminal degree for the discipline</w:t>
            </w:r>
            <w:r w:rsidR="00B6680E">
              <w:rPr>
                <w:rFonts w:ascii="Arial" w:hAnsi="Arial" w:cs="Arial"/>
              </w:rPr>
              <w:t>.</w:t>
            </w:r>
          </w:p>
        </w:tc>
      </w:tr>
    </w:tbl>
    <w:p w14:paraId="1EEA9B3C" w14:textId="77777777" w:rsidR="00904120" w:rsidRPr="00E555A1" w:rsidRDefault="00904120" w:rsidP="0011487C">
      <w:pPr>
        <w:rPr>
          <w:rFonts w:ascii="Arial" w:hAnsi="Arial" w:cs="Arial"/>
          <w:sz w:val="14"/>
          <w:szCs w:val="14"/>
        </w:rPr>
      </w:pPr>
    </w:p>
    <w:sectPr w:rsidR="00904120" w:rsidRPr="00E555A1" w:rsidSect="00D75FB5">
      <w:headerReference w:type="default" r:id="rId12"/>
      <w:pgSz w:w="12240" w:h="15840"/>
      <w:pgMar w:top="1008" w:right="1080" w:bottom="72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4678C" w14:textId="77777777" w:rsidR="00350BFF" w:rsidRDefault="00350BFF" w:rsidP="00494D79">
      <w:r>
        <w:separator/>
      </w:r>
    </w:p>
  </w:endnote>
  <w:endnote w:type="continuationSeparator" w:id="0">
    <w:p w14:paraId="7E138BE4" w14:textId="77777777" w:rsidR="00350BFF" w:rsidRDefault="00350BFF" w:rsidP="0049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D1107" w14:textId="77777777" w:rsidR="00350BFF" w:rsidRDefault="00350BFF" w:rsidP="00494D79">
      <w:r>
        <w:separator/>
      </w:r>
    </w:p>
  </w:footnote>
  <w:footnote w:type="continuationSeparator" w:id="0">
    <w:p w14:paraId="76CF602E" w14:textId="77777777" w:rsidR="00350BFF" w:rsidRDefault="00350BFF" w:rsidP="00494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B76EF" w14:textId="6557DF27" w:rsidR="00AF50AD" w:rsidRPr="00494D79" w:rsidRDefault="00AF50AD">
    <w:pPr>
      <w:pStyle w:val="Header"/>
      <w:rPr>
        <w:rFonts w:ascii="Arial" w:hAnsi="Arial" w:cs="Arial"/>
        <w:sz w:val="14"/>
        <w:szCs w:val="14"/>
      </w:rPr>
    </w:pPr>
    <w:r w:rsidRPr="00494D79">
      <w:rPr>
        <w:rFonts w:ascii="Arial" w:hAnsi="Arial" w:cs="Arial"/>
        <w:sz w:val="14"/>
        <w:szCs w:val="14"/>
      </w:rPr>
      <w:t xml:space="preserve">Updated </w:t>
    </w:r>
    <w:r w:rsidR="009708C0">
      <w:rPr>
        <w:rFonts w:ascii="Arial" w:hAnsi="Arial" w:cs="Arial"/>
        <w:sz w:val="14"/>
        <w:szCs w:val="14"/>
      </w:rPr>
      <w:t>5/202</w:t>
    </w:r>
    <w:r w:rsidR="007B35AB">
      <w:rPr>
        <w:rFonts w:ascii="Arial" w:hAnsi="Arial" w:cs="Arial"/>
        <w:sz w:val="14"/>
        <w:szCs w:val="1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F23C6"/>
    <w:multiLevelType w:val="multilevel"/>
    <w:tmpl w:val="3866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4C391F"/>
    <w:multiLevelType w:val="hybridMultilevel"/>
    <w:tmpl w:val="C8EA41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7C77BB"/>
    <w:multiLevelType w:val="hybridMultilevel"/>
    <w:tmpl w:val="96D02E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1453F3"/>
    <w:multiLevelType w:val="multilevel"/>
    <w:tmpl w:val="C8EA41D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ED74CC"/>
    <w:multiLevelType w:val="hybridMultilevel"/>
    <w:tmpl w:val="5EC4D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6C0A53"/>
    <w:multiLevelType w:val="hybridMultilevel"/>
    <w:tmpl w:val="C9E85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7A"/>
    <w:rsid w:val="000A21DF"/>
    <w:rsid w:val="000B5EE4"/>
    <w:rsid w:val="000C788D"/>
    <w:rsid w:val="000D4A51"/>
    <w:rsid w:val="0011487C"/>
    <w:rsid w:val="00126192"/>
    <w:rsid w:val="00213E61"/>
    <w:rsid w:val="003153D9"/>
    <w:rsid w:val="00350BFF"/>
    <w:rsid w:val="00370891"/>
    <w:rsid w:val="003E1CB8"/>
    <w:rsid w:val="003E7C34"/>
    <w:rsid w:val="00401D2C"/>
    <w:rsid w:val="00454402"/>
    <w:rsid w:val="00464217"/>
    <w:rsid w:val="00494D79"/>
    <w:rsid w:val="004B4E4C"/>
    <w:rsid w:val="005050E8"/>
    <w:rsid w:val="00524F8E"/>
    <w:rsid w:val="00631EAB"/>
    <w:rsid w:val="00692332"/>
    <w:rsid w:val="006B43F3"/>
    <w:rsid w:val="007515E4"/>
    <w:rsid w:val="007B35AB"/>
    <w:rsid w:val="0088026F"/>
    <w:rsid w:val="008D6728"/>
    <w:rsid w:val="00904120"/>
    <w:rsid w:val="00964DB4"/>
    <w:rsid w:val="009708C0"/>
    <w:rsid w:val="00A82885"/>
    <w:rsid w:val="00AF3B96"/>
    <w:rsid w:val="00AF3F7A"/>
    <w:rsid w:val="00AF50AD"/>
    <w:rsid w:val="00B6680E"/>
    <w:rsid w:val="00B93D27"/>
    <w:rsid w:val="00BC4F33"/>
    <w:rsid w:val="00CC5140"/>
    <w:rsid w:val="00D728C6"/>
    <w:rsid w:val="00D75FB5"/>
    <w:rsid w:val="00DD0E4F"/>
    <w:rsid w:val="00E44612"/>
    <w:rsid w:val="00E555A1"/>
    <w:rsid w:val="00EA1613"/>
    <w:rsid w:val="00ED56AD"/>
    <w:rsid w:val="00EF5DC9"/>
    <w:rsid w:val="00F023FB"/>
    <w:rsid w:val="00F24BA1"/>
    <w:rsid w:val="00F7791B"/>
    <w:rsid w:val="00F77E68"/>
    <w:rsid w:val="00F947F0"/>
    <w:rsid w:val="00FD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952C66"/>
  <w15:docId w15:val="{23DA671B-1D9C-4792-8BCB-AA3BAF5C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B35A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4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4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6728"/>
    <w:rPr>
      <w:color w:val="808080"/>
    </w:rPr>
  </w:style>
  <w:style w:type="character" w:styleId="Hyperlink">
    <w:name w:val="Hyperlink"/>
    <w:basedOn w:val="DefaultParagraphFont"/>
    <w:rsid w:val="007515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1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D79"/>
  </w:style>
  <w:style w:type="paragraph" w:styleId="Footer">
    <w:name w:val="footer"/>
    <w:basedOn w:val="Normal"/>
    <w:link w:val="FooterChar"/>
    <w:uiPriority w:val="99"/>
    <w:unhideWhenUsed/>
    <w:rsid w:val="00494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D7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21D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B35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7B35AB"/>
  </w:style>
  <w:style w:type="character" w:styleId="UnresolvedMention">
    <w:name w:val="Unresolved Mention"/>
    <w:basedOn w:val="DefaultParagraphFont"/>
    <w:uiPriority w:val="99"/>
    <w:semiHidden/>
    <w:unhideWhenUsed/>
    <w:rsid w:val="007B3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737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4649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5745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147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46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78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0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85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0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culty-recruit@charlotte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aculty-recruit@charlott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vost.charlotte.edu/academic-budget-personnel/academic-budget-and-personn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68151-0B67-48C3-AAAC-D7B34704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Franci Hamilton</cp:lastModifiedBy>
  <cp:revision>2</cp:revision>
  <cp:lastPrinted>2015-03-10T12:10:00Z</cp:lastPrinted>
  <dcterms:created xsi:type="dcterms:W3CDTF">2023-08-22T19:47:00Z</dcterms:created>
  <dcterms:modified xsi:type="dcterms:W3CDTF">2023-08-22T19:47:00Z</dcterms:modified>
</cp:coreProperties>
</file>